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FD" w:rsidRPr="00337957" w:rsidRDefault="0040635B" w:rsidP="00E13FFD">
      <w:pPr>
        <w:spacing w:before="100" w:beforeAutospacing="1" w:after="100" w:afterAutospacing="1" w:line="360" w:lineRule="auto"/>
        <w:jc w:val="center"/>
        <w:rPr>
          <w:rFonts w:ascii="Microsoft YaHei" w:eastAsia="Microsoft YaHei" w:hAnsi="Microsoft YaHei"/>
          <w:b/>
          <w:bCs/>
          <w:sz w:val="36"/>
          <w:szCs w:val="24"/>
        </w:rPr>
      </w:pPr>
      <w:r>
        <w:rPr>
          <w:rFonts w:ascii="Microsoft YaHei" w:eastAsia="Microsoft YaHei" w:hAnsi="Microsoft YaHei" w:hint="eastAsia"/>
          <w:b/>
          <w:bCs/>
          <w:sz w:val="36"/>
          <w:szCs w:val="24"/>
        </w:rPr>
        <w:t>Springer电子期刊</w:t>
      </w:r>
      <w:r w:rsidR="00337957" w:rsidRPr="00337957">
        <w:rPr>
          <w:rFonts w:ascii="Microsoft YaHei" w:eastAsia="Microsoft YaHei" w:hAnsi="Microsoft YaHei" w:hint="eastAsia"/>
          <w:b/>
          <w:bCs/>
          <w:sz w:val="36"/>
          <w:szCs w:val="24"/>
        </w:rPr>
        <w:t>全文数据库简介</w:t>
      </w:r>
    </w:p>
    <w:p w:rsidR="00E13FFD" w:rsidRPr="00EE69F2" w:rsidRDefault="002E6E66" w:rsidP="002E6E6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Microsoft YaHei" w:eastAsia="Microsoft YaHei" w:hAnsi="Microsoft YaHei"/>
          <w:sz w:val="24"/>
          <w:szCs w:val="24"/>
        </w:rPr>
      </w:pPr>
      <w:r w:rsidRPr="00337957">
        <w:rPr>
          <w:rFonts w:ascii="Microsoft YaHei" w:eastAsia="Microsoft YaHei" w:hAnsi="Microsoft YaHei" w:hint="eastAsia"/>
          <w:b/>
          <w:bCs/>
          <w:sz w:val="24"/>
          <w:szCs w:val="24"/>
        </w:rPr>
        <w:t>产品</w:t>
      </w:r>
      <w:r w:rsidRPr="00337957">
        <w:rPr>
          <w:rFonts w:ascii="Microsoft YaHei" w:eastAsia="Microsoft YaHei" w:hAnsi="Microsoft YaHei"/>
          <w:b/>
          <w:bCs/>
          <w:sz w:val="24"/>
          <w:szCs w:val="24"/>
        </w:rPr>
        <w:t>简介</w:t>
      </w:r>
      <w:r w:rsidR="00E13FFD" w:rsidRPr="00337957">
        <w:rPr>
          <w:rFonts w:ascii="Microsoft YaHei" w:eastAsia="Microsoft YaHei" w:hAnsi="Microsoft YaHei" w:hint="eastAsia"/>
          <w:b/>
          <w:bCs/>
          <w:sz w:val="24"/>
          <w:szCs w:val="24"/>
        </w:rPr>
        <w:t>：</w:t>
      </w:r>
    </w:p>
    <w:p w:rsidR="00EE69F2" w:rsidRPr="0099570A" w:rsidRDefault="00EE69F2" w:rsidP="00EE69F2">
      <w:pPr>
        <w:pStyle w:val="two"/>
        <w:numPr>
          <w:ilvl w:val="1"/>
          <w:numId w:val="10"/>
        </w:numPr>
        <w:spacing w:beforeLines="50" w:before="120" w:after="100" w:line="240" w:lineRule="auto"/>
        <w:rPr>
          <w:rFonts w:ascii="Times New Roman" w:hAnsi="Times New Roman" w:cs="Times New Roman"/>
          <w:sz w:val="21"/>
          <w:szCs w:val="21"/>
        </w:rPr>
      </w:pPr>
      <w:r w:rsidRPr="0099570A">
        <w:rPr>
          <w:rFonts w:ascii="Times New Roman" w:hAnsi="Times New Roman" w:cs="Times New Roman"/>
          <w:sz w:val="21"/>
          <w:szCs w:val="21"/>
        </w:rPr>
        <w:t>Springer</w:t>
      </w:r>
      <w:r>
        <w:rPr>
          <w:rFonts w:ascii="Times New Roman" w:hAnsi="Times New Roman" w:cs="Times New Roman"/>
          <w:sz w:val="21"/>
          <w:szCs w:val="21"/>
        </w:rPr>
        <w:t xml:space="preserve"> Nature</w:t>
      </w:r>
    </w:p>
    <w:p w:rsidR="00EE69F2" w:rsidRDefault="00EE69F2" w:rsidP="00EE69F2">
      <w:pPr>
        <w:snapToGrid w:val="0"/>
        <w:spacing w:after="100"/>
        <w:ind w:leftChars="654" w:left="1439" w:firstLine="1"/>
        <w:rPr>
          <w:rFonts w:hAnsi="Verdana"/>
          <w:szCs w:val="21"/>
        </w:rPr>
      </w:pPr>
      <w:r w:rsidRPr="00BF3617">
        <w:rPr>
          <w:rFonts w:hAnsi="Verdana" w:hint="eastAsia"/>
          <w:szCs w:val="21"/>
        </w:rPr>
        <w:t>施普林格</w:t>
      </w:r>
      <w:r w:rsidRPr="00BF3617">
        <w:rPr>
          <w:rFonts w:hAnsi="Verdana"/>
          <w:szCs w:val="21"/>
        </w:rPr>
        <w:t>·</w:t>
      </w:r>
      <w:r w:rsidRPr="00BF3617">
        <w:rPr>
          <w:rFonts w:hAnsi="Verdana" w:hint="eastAsia"/>
          <w:szCs w:val="21"/>
        </w:rPr>
        <w:t>自然集团（</w:t>
      </w:r>
      <w:r w:rsidRPr="00BF3617">
        <w:rPr>
          <w:rFonts w:hAnsi="Verdana"/>
          <w:szCs w:val="21"/>
        </w:rPr>
        <w:t>Springer Nature</w:t>
      </w:r>
      <w:r w:rsidRPr="00BF3617">
        <w:rPr>
          <w:rFonts w:hAnsi="Verdana" w:hint="eastAsia"/>
          <w:szCs w:val="21"/>
        </w:rPr>
        <w:t>）是一家全球领先的从事科研、教育和专业出版的机构。集团旗下汇聚了一系列备受尊敬和信赖的品牌，以各种创新的产品和服务，为客户提供优质的内容。施普林格</w:t>
      </w:r>
      <w:r w:rsidRPr="00BF3617">
        <w:rPr>
          <w:rFonts w:hAnsi="Verdana"/>
          <w:szCs w:val="21"/>
        </w:rPr>
        <w:t>·</w:t>
      </w:r>
      <w:r>
        <w:rPr>
          <w:rFonts w:hAnsi="Verdana" w:hint="eastAsia"/>
          <w:szCs w:val="21"/>
        </w:rPr>
        <w:t>自然集团是世界上最大的学术图书出版公司，同时</w:t>
      </w:r>
      <w:r w:rsidRPr="00BF3617">
        <w:rPr>
          <w:rFonts w:hAnsi="Verdana" w:hint="eastAsia"/>
          <w:szCs w:val="21"/>
        </w:rPr>
        <w:t>出版全球最具影响力的期刊，也是开放获取领域的先行者。集团在全球约有</w:t>
      </w:r>
      <w:r w:rsidRPr="00BF3617">
        <w:rPr>
          <w:rFonts w:hAnsi="Verdana"/>
          <w:szCs w:val="21"/>
        </w:rPr>
        <w:t>1.3</w:t>
      </w:r>
      <w:r w:rsidRPr="00BF3617">
        <w:rPr>
          <w:rFonts w:hAnsi="Verdana" w:hint="eastAsia"/>
          <w:szCs w:val="21"/>
        </w:rPr>
        <w:t>万名员工，遍及</w:t>
      </w:r>
      <w:r w:rsidRPr="00BF3617">
        <w:rPr>
          <w:rFonts w:hAnsi="Verdana"/>
          <w:szCs w:val="21"/>
        </w:rPr>
        <w:t>50</w:t>
      </w:r>
      <w:r w:rsidRPr="00BF3617">
        <w:rPr>
          <w:rFonts w:hAnsi="Verdana" w:hint="eastAsia"/>
          <w:szCs w:val="21"/>
        </w:rPr>
        <w:t>多个国家。施普林格</w:t>
      </w:r>
      <w:r w:rsidRPr="00BF3617">
        <w:rPr>
          <w:rFonts w:hAnsi="Verdana"/>
          <w:szCs w:val="21"/>
        </w:rPr>
        <w:t>·</w:t>
      </w:r>
      <w:r w:rsidRPr="00BF3617">
        <w:rPr>
          <w:rFonts w:hAnsi="Verdana" w:hint="eastAsia"/>
          <w:szCs w:val="21"/>
        </w:rPr>
        <w:t>自然在</w:t>
      </w:r>
      <w:r w:rsidRPr="00BF3617">
        <w:rPr>
          <w:rFonts w:hAnsi="Verdana"/>
          <w:szCs w:val="21"/>
        </w:rPr>
        <w:t>2015</w:t>
      </w:r>
      <w:r w:rsidRPr="00BF3617">
        <w:rPr>
          <w:rFonts w:hAnsi="Verdana" w:hint="eastAsia"/>
          <w:szCs w:val="21"/>
        </w:rPr>
        <w:t>年由自然出版集团、帕尔格雷夫</w:t>
      </w:r>
      <w:r w:rsidRPr="00BF3617">
        <w:rPr>
          <w:rFonts w:hAnsi="Verdana"/>
          <w:szCs w:val="21"/>
        </w:rPr>
        <w:t>·</w:t>
      </w:r>
      <w:r w:rsidRPr="00BF3617">
        <w:rPr>
          <w:rFonts w:hAnsi="Verdana" w:hint="eastAsia"/>
          <w:szCs w:val="21"/>
        </w:rPr>
        <w:t>麦克米伦、麦克米伦教育、施普林格科学与商业媒体合并而成。</w:t>
      </w:r>
    </w:p>
    <w:p w:rsidR="00EE69F2" w:rsidRPr="00EE69F2" w:rsidRDefault="00EE69F2" w:rsidP="00EE69F2">
      <w:pPr>
        <w:pStyle w:val="two"/>
        <w:numPr>
          <w:ilvl w:val="1"/>
          <w:numId w:val="10"/>
        </w:numPr>
        <w:spacing w:beforeLines="50" w:before="120" w:after="100" w:line="240" w:lineRule="auto"/>
        <w:rPr>
          <w:rFonts w:ascii="Times New Roman" w:hAnsi="Times New Roman" w:cs="Times New Roman"/>
          <w:sz w:val="21"/>
          <w:szCs w:val="21"/>
        </w:rPr>
      </w:pPr>
      <w:r w:rsidRPr="00EE69F2">
        <w:rPr>
          <w:rFonts w:ascii="Times New Roman" w:hAnsi="Times New Roman" w:cs="Times New Roman" w:hint="eastAsia"/>
          <w:sz w:val="21"/>
          <w:szCs w:val="21"/>
        </w:rPr>
        <w:t>Springer</w:t>
      </w:r>
      <w:r w:rsidRPr="00EE69F2">
        <w:rPr>
          <w:rFonts w:ascii="Times New Roman" w:hAnsi="Times New Roman" w:cs="Times New Roman" w:hint="eastAsia"/>
          <w:sz w:val="21"/>
          <w:szCs w:val="21"/>
        </w:rPr>
        <w:t>电子期刊</w:t>
      </w:r>
    </w:p>
    <w:p w:rsidR="00337957" w:rsidRDefault="00EE69F2" w:rsidP="00EE69F2">
      <w:pPr>
        <w:ind w:left="1440"/>
        <w:rPr>
          <w:sz w:val="24"/>
          <w:szCs w:val="24"/>
        </w:rPr>
      </w:pPr>
      <w:r w:rsidRPr="00EE69F2">
        <w:rPr>
          <w:rFonts w:hint="eastAsia"/>
          <w:sz w:val="24"/>
          <w:szCs w:val="24"/>
        </w:rPr>
        <w:t>Springer</w:t>
      </w:r>
      <w:r w:rsidRPr="00EE69F2">
        <w:rPr>
          <w:rFonts w:hint="eastAsia"/>
          <w:sz w:val="24"/>
          <w:szCs w:val="24"/>
        </w:rPr>
        <w:t>每年出版期刊超过</w:t>
      </w:r>
      <w:r w:rsidRPr="00EE69F2">
        <w:rPr>
          <w:rFonts w:hint="eastAsia"/>
          <w:sz w:val="24"/>
          <w:szCs w:val="24"/>
        </w:rPr>
        <w:t>1820</w:t>
      </w:r>
      <w:r w:rsidRPr="00EE69F2">
        <w:rPr>
          <w:rFonts w:hint="eastAsia"/>
          <w:sz w:val="24"/>
          <w:szCs w:val="24"/>
        </w:rPr>
        <w:t>种，涵盖了自然科学、技术、工程、医学、法律、行为科学、经济学、生物学等</w:t>
      </w:r>
      <w:r w:rsidRPr="00EE69F2">
        <w:rPr>
          <w:rFonts w:hint="eastAsia"/>
          <w:sz w:val="24"/>
          <w:szCs w:val="24"/>
        </w:rPr>
        <w:t>11</w:t>
      </w:r>
      <w:r w:rsidRPr="00EE69F2">
        <w:rPr>
          <w:rFonts w:hint="eastAsia"/>
          <w:sz w:val="24"/>
          <w:szCs w:val="24"/>
        </w:rPr>
        <w:t>个学科。</w:t>
      </w:r>
      <w:r w:rsidRPr="00EE69F2">
        <w:rPr>
          <w:rFonts w:hint="eastAsia"/>
          <w:sz w:val="24"/>
          <w:szCs w:val="24"/>
        </w:rPr>
        <w:t>Springer</w:t>
      </w:r>
      <w:r w:rsidRPr="00EE69F2">
        <w:rPr>
          <w:rFonts w:hint="eastAsia"/>
          <w:sz w:val="24"/>
          <w:szCs w:val="24"/>
        </w:rPr>
        <w:t>出版的期刊</w:t>
      </w:r>
      <w:r w:rsidRPr="00EE69F2">
        <w:rPr>
          <w:rFonts w:hint="eastAsia"/>
          <w:sz w:val="24"/>
          <w:szCs w:val="24"/>
        </w:rPr>
        <w:t>60%</w:t>
      </w:r>
      <w:r w:rsidRPr="00EE69F2">
        <w:rPr>
          <w:rFonts w:hint="eastAsia"/>
          <w:sz w:val="24"/>
          <w:szCs w:val="24"/>
        </w:rPr>
        <w:t>以上被</w:t>
      </w:r>
      <w:r w:rsidRPr="00EE69F2">
        <w:rPr>
          <w:rFonts w:hint="eastAsia"/>
          <w:sz w:val="24"/>
          <w:szCs w:val="24"/>
        </w:rPr>
        <w:t>SCI</w:t>
      </w:r>
      <w:r w:rsidRPr="00EE69F2">
        <w:rPr>
          <w:rFonts w:hint="eastAsia"/>
          <w:sz w:val="24"/>
          <w:szCs w:val="24"/>
        </w:rPr>
        <w:t>和</w:t>
      </w:r>
      <w:r w:rsidRPr="00EE69F2">
        <w:rPr>
          <w:rFonts w:hint="eastAsia"/>
          <w:sz w:val="24"/>
          <w:szCs w:val="24"/>
        </w:rPr>
        <w:t>SSCI</w:t>
      </w:r>
      <w:r w:rsidRPr="00EE69F2">
        <w:rPr>
          <w:rFonts w:hint="eastAsia"/>
          <w:sz w:val="24"/>
          <w:szCs w:val="24"/>
        </w:rPr>
        <w:t>收录，很多期刊在相关学科都拥有较高的排名。各学科组合期刊数量表（已将各交叉学科所含期刊重复数量去除）</w:t>
      </w:r>
    </w:p>
    <w:tbl>
      <w:tblPr>
        <w:tblW w:w="7246" w:type="dxa"/>
        <w:tblInd w:w="1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445"/>
        <w:gridCol w:w="1681"/>
      </w:tblGrid>
      <w:tr w:rsidR="00EE69F2" w:rsidRPr="00C82C41" w:rsidTr="00EE69F2">
        <w:trPr>
          <w:trHeight w:val="589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pPr>
              <w:jc w:val="center"/>
            </w:pPr>
            <w:r w:rsidRPr="00F04D2F">
              <w:rPr>
                <w:rFonts w:ascii="PMingLiU" w:hAnsi="PMingLiU" w:hint="eastAsia"/>
              </w:rPr>
              <w:t>学科组合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pPr>
              <w:jc w:val="center"/>
            </w:pPr>
            <w:r w:rsidRPr="00F04D2F">
              <w:rPr>
                <w:rFonts w:ascii="PMingLiU" w:hAnsi="PMingLiU" w:hint="eastAsia"/>
              </w:rPr>
              <w:t>子学科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pPr>
              <w:jc w:val="center"/>
            </w:pPr>
            <w:r w:rsidRPr="00F04D2F">
              <w:t>201</w:t>
            </w:r>
            <w:r>
              <w:rPr>
                <w:rFonts w:hint="eastAsia"/>
              </w:rPr>
              <w:t>8</w:t>
            </w:r>
            <w:r w:rsidRPr="00F04D2F">
              <w:rPr>
                <w:rFonts w:hint="eastAsia"/>
              </w:rPr>
              <w:t>年</w:t>
            </w:r>
          </w:p>
          <w:p w:rsidR="00EE69F2" w:rsidRPr="00F04D2F" w:rsidRDefault="00EE69F2" w:rsidP="003E5018">
            <w:pPr>
              <w:jc w:val="center"/>
            </w:pPr>
            <w:r w:rsidRPr="00F04D2F">
              <w:rPr>
                <w:rFonts w:hint="eastAsia"/>
              </w:rPr>
              <w:t>预计期刊数量</w:t>
            </w:r>
          </w:p>
        </w:tc>
      </w:tr>
      <w:tr w:rsidR="00EE69F2" w:rsidRPr="00C82C41" w:rsidTr="00EE69F2">
        <w:trPr>
          <w:trHeight w:val="34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 xml:space="preserve">Science, Technology and Engineering 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Mathematics</w:t>
            </w:r>
            <w:r w:rsidR="00B82898">
              <w:t xml:space="preserve"> </w:t>
            </w:r>
            <w:r w:rsidR="00B82898">
              <w:rPr>
                <w:rFonts w:hint="eastAsia"/>
              </w:rPr>
              <w:t xml:space="preserve">and </w:t>
            </w:r>
            <w:r w:rsidR="00B82898">
              <w:t>Statistics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176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Chemistry &amp; Materials Science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pPr>
              <w:jc w:val="center"/>
            </w:pPr>
            <w:r w:rsidRPr="00F04D2F">
              <w:rPr>
                <w:rFonts w:hint="eastAsia"/>
              </w:rPr>
              <w:t>1</w:t>
            </w:r>
            <w:r w:rsidR="00AF536E">
              <w:rPr>
                <w:rFonts w:hint="eastAsia"/>
              </w:rPr>
              <w:t>4</w:t>
            </w:r>
            <w:r w:rsidR="00B82898">
              <w:rPr>
                <w:rFonts w:hint="eastAsia"/>
              </w:rPr>
              <w:t>1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Computer Science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107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Earth &amp; Environmental Science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142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Engineering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203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Physics &amp; Astronomy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65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rPr>
                <w:rFonts w:ascii="PMingLiU" w:hAnsi="PMingLiU" w:hint="eastAsia"/>
              </w:rPr>
              <w:t>合计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t>8</w:t>
            </w:r>
            <w:r>
              <w:rPr>
                <w:rFonts w:hint="eastAsia"/>
              </w:rPr>
              <w:t>34</w:t>
            </w:r>
          </w:p>
        </w:tc>
      </w:tr>
      <w:tr w:rsidR="00EE69F2" w:rsidRPr="00C82C41" w:rsidTr="00EE69F2">
        <w:trPr>
          <w:trHeight w:val="34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 xml:space="preserve">Medicine &amp; Life Science 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Medicine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403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Biomedical &amp; Life Sciences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32</w:t>
            </w:r>
            <w:r w:rsidR="00B82898">
              <w:rPr>
                <w:rFonts w:hint="eastAsia"/>
              </w:rPr>
              <w:t>3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rPr>
                <w:rFonts w:ascii="PMingLiU" w:hAnsi="PMingLiU" w:hint="eastAsia"/>
              </w:rPr>
              <w:t>合计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726</w:t>
            </w:r>
          </w:p>
        </w:tc>
      </w:tr>
      <w:tr w:rsidR="00EE69F2" w:rsidRPr="00C82C41" w:rsidTr="00EE69F2">
        <w:trPr>
          <w:trHeight w:val="34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Social Sciences and Humanity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Behavioral Science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75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Business &amp; Economics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pPr>
              <w:jc w:val="center"/>
            </w:pPr>
            <w:r w:rsidRPr="00F04D2F">
              <w:rPr>
                <w:rFonts w:hint="eastAsia"/>
              </w:rPr>
              <w:t>1</w:t>
            </w:r>
            <w:r w:rsidR="00AF536E">
              <w:rPr>
                <w:rFonts w:hint="eastAsia"/>
              </w:rPr>
              <w:t>44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t>Humanities, Social Sciences &amp; Law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272</w:t>
            </w:r>
          </w:p>
        </w:tc>
      </w:tr>
      <w:tr w:rsidR="00EE69F2" w:rsidRPr="00C82C41" w:rsidTr="00EE69F2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F2" w:rsidRPr="00F04D2F" w:rsidRDefault="00EE69F2" w:rsidP="003E5018"/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r w:rsidRPr="00F04D2F">
              <w:rPr>
                <w:rFonts w:ascii="PMingLiU" w:hAnsi="PMingLiU" w:hint="eastAsia"/>
              </w:rPr>
              <w:t>合计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</w:pPr>
            <w:r>
              <w:rPr>
                <w:rFonts w:hint="eastAsia"/>
              </w:rPr>
              <w:t>491</w:t>
            </w:r>
          </w:p>
        </w:tc>
      </w:tr>
      <w:tr w:rsidR="00EE69F2" w:rsidRPr="00C82C41" w:rsidTr="00EE69F2">
        <w:trPr>
          <w:trHeight w:val="340"/>
        </w:trPr>
        <w:tc>
          <w:tcPr>
            <w:tcW w:w="55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EE69F2" w:rsidP="003E5018">
            <w:pPr>
              <w:jc w:val="center"/>
            </w:pPr>
            <w:r w:rsidRPr="00F04D2F">
              <w:rPr>
                <w:rFonts w:ascii="PMingLiU" w:hAnsi="PMingLiU" w:hint="eastAsia"/>
                <w:b/>
                <w:bCs/>
              </w:rPr>
              <w:t>总数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9F2" w:rsidRPr="00F04D2F" w:rsidRDefault="00AF536E" w:rsidP="003E50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EE69F2" w:rsidRPr="00F04D2F">
              <w:rPr>
                <w:b/>
              </w:rPr>
              <w:t>,</w:t>
            </w:r>
            <w:r>
              <w:rPr>
                <w:rFonts w:hint="eastAsia"/>
                <w:b/>
              </w:rPr>
              <w:t>051</w:t>
            </w:r>
            <w:bookmarkStart w:id="0" w:name="_GoBack"/>
            <w:bookmarkEnd w:id="0"/>
          </w:p>
        </w:tc>
      </w:tr>
    </w:tbl>
    <w:p w:rsidR="00EE69F2" w:rsidRDefault="00EE69F2" w:rsidP="00EE69F2">
      <w:pPr>
        <w:ind w:left="1440"/>
        <w:rPr>
          <w:sz w:val="24"/>
          <w:szCs w:val="24"/>
        </w:rPr>
      </w:pPr>
    </w:p>
    <w:p w:rsidR="00337957" w:rsidRPr="00337957" w:rsidRDefault="0040635B" w:rsidP="0033795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Microsoft YaHei" w:eastAsia="Microsoft YaHei" w:hAnsi="Microsoft YaHei"/>
          <w:b/>
          <w:bCs/>
          <w:sz w:val="24"/>
          <w:szCs w:val="24"/>
        </w:rPr>
      </w:pPr>
      <w:r>
        <w:rPr>
          <w:rFonts w:ascii="Microsoft YaHei" w:eastAsia="Microsoft YaHei" w:hAnsi="Microsoft YaHei" w:hint="eastAsia"/>
          <w:b/>
          <w:bCs/>
          <w:sz w:val="24"/>
          <w:szCs w:val="24"/>
        </w:rPr>
        <w:lastRenderedPageBreak/>
        <w:t>Springer电子期刊</w:t>
      </w:r>
      <w:r w:rsidR="00337957" w:rsidRPr="00337957">
        <w:rPr>
          <w:rFonts w:ascii="Microsoft YaHei" w:eastAsia="Microsoft YaHei" w:hAnsi="Microsoft YaHei" w:hint="eastAsia"/>
          <w:b/>
          <w:bCs/>
          <w:sz w:val="24"/>
          <w:szCs w:val="24"/>
        </w:rPr>
        <w:t>使用说明</w:t>
      </w:r>
    </w:p>
    <w:p w:rsidR="00337957" w:rsidRPr="00337957" w:rsidRDefault="00BD40C2" w:rsidP="00337957">
      <w:pPr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/>
          <w:b/>
          <w:sz w:val="24"/>
          <w:szCs w:val="24"/>
        </w:rPr>
        <w:t>1.</w:t>
      </w:r>
      <w:r w:rsidR="0040635B" w:rsidRPr="00F5192F">
        <w:rPr>
          <w:rFonts w:ascii="Microsoft YaHei" w:eastAsia="Microsoft YaHei" w:hAnsi="Microsoft YaHei"/>
          <w:b/>
          <w:sz w:val="24"/>
          <w:szCs w:val="24"/>
        </w:rPr>
        <w:t>Springer电子期刊</w:t>
      </w:r>
      <w:r w:rsidR="00337957" w:rsidRPr="00F5192F">
        <w:rPr>
          <w:rFonts w:ascii="Microsoft YaHei" w:eastAsia="Microsoft YaHei" w:hAnsi="Microsoft YaHei" w:hint="eastAsia"/>
          <w:b/>
          <w:sz w:val="24"/>
          <w:szCs w:val="24"/>
        </w:rPr>
        <w:t>登录界面</w:t>
      </w:r>
    </w:p>
    <w:p w:rsidR="0040635B" w:rsidRDefault="00337957" w:rsidP="00337957">
      <w:pPr>
        <w:rPr>
          <w:rFonts w:ascii="Microsoft YaHei" w:eastAsia="Microsoft YaHei" w:hAnsi="Microsoft YaHei"/>
          <w:sz w:val="24"/>
          <w:szCs w:val="24"/>
        </w:rPr>
      </w:pPr>
      <w:r w:rsidRPr="00337957">
        <w:rPr>
          <w:rFonts w:ascii="Microsoft YaHei" w:eastAsia="Microsoft YaHei" w:hAnsi="Microsoft YaHei" w:hint="eastAsia"/>
          <w:sz w:val="24"/>
          <w:szCs w:val="24"/>
        </w:rPr>
        <w:t>登录</w:t>
      </w:r>
      <w:hyperlink r:id="rId5" w:history="1">
        <w:r w:rsidR="0040635B" w:rsidRPr="00F52BA7">
          <w:rPr>
            <w:rStyle w:val="Hyperlink"/>
            <w:rFonts w:ascii="Microsoft YaHei" w:eastAsia="Microsoft YaHei" w:hAnsi="Microsoft YaHei"/>
            <w:sz w:val="24"/>
            <w:szCs w:val="24"/>
          </w:rPr>
          <w:t>https://link.springer.com/</w:t>
        </w:r>
      </w:hyperlink>
    </w:p>
    <w:p w:rsidR="00337957" w:rsidRPr="00337957" w:rsidRDefault="00337957" w:rsidP="00337957">
      <w:pPr>
        <w:rPr>
          <w:rFonts w:ascii="Microsoft YaHei" w:eastAsia="Microsoft YaHei" w:hAnsi="Microsoft YaHei"/>
          <w:sz w:val="24"/>
          <w:szCs w:val="24"/>
        </w:rPr>
      </w:pPr>
      <w:r w:rsidRPr="00337957">
        <w:rPr>
          <w:rFonts w:ascii="Microsoft YaHei" w:eastAsia="Microsoft YaHei" w:hAnsi="Microsoft YaHei" w:hint="eastAsia"/>
          <w:sz w:val="24"/>
          <w:szCs w:val="24"/>
        </w:rPr>
        <w:t>网址，进入</w:t>
      </w:r>
      <w:r w:rsidR="0040635B">
        <w:rPr>
          <w:rFonts w:ascii="Microsoft YaHei" w:eastAsia="Microsoft YaHei" w:hAnsi="Microsoft YaHei" w:hint="eastAsia"/>
          <w:sz w:val="24"/>
          <w:szCs w:val="24"/>
        </w:rPr>
        <w:t>Springer电子期刊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检索页面。</w:t>
      </w:r>
    </w:p>
    <w:p w:rsidR="00337957" w:rsidRPr="00337957" w:rsidRDefault="0040635B" w:rsidP="00337957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DD76302" wp14:editId="1589C9C5">
            <wp:extent cx="5486400" cy="36073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57" w:rsidRPr="00337957" w:rsidRDefault="00337957" w:rsidP="00337957">
      <w:pPr>
        <w:jc w:val="center"/>
        <w:rPr>
          <w:rFonts w:ascii="Times New Roman" w:hAnsi="Times New Roman"/>
          <w:sz w:val="24"/>
          <w:szCs w:val="24"/>
        </w:rPr>
      </w:pPr>
      <w:r w:rsidRPr="00337957">
        <w:rPr>
          <w:rFonts w:ascii="Times New Roman" w:hAnsi="Times New Roman" w:hint="eastAsia"/>
          <w:sz w:val="24"/>
          <w:szCs w:val="24"/>
        </w:rPr>
        <w:t>图</w:t>
      </w:r>
      <w:r w:rsidRPr="00337957">
        <w:rPr>
          <w:rFonts w:ascii="Times New Roman" w:hAnsi="Times New Roman" w:hint="eastAsia"/>
          <w:sz w:val="24"/>
          <w:szCs w:val="24"/>
        </w:rPr>
        <w:t>1</w:t>
      </w:r>
      <w:r w:rsidRPr="00337957">
        <w:rPr>
          <w:rFonts w:ascii="Times New Roman" w:hAnsi="Times New Roman"/>
          <w:sz w:val="24"/>
          <w:szCs w:val="24"/>
        </w:rPr>
        <w:t xml:space="preserve"> </w:t>
      </w:r>
      <w:r w:rsidR="0040635B">
        <w:rPr>
          <w:rFonts w:ascii="Times New Roman" w:hAnsi="Times New Roman"/>
          <w:sz w:val="24"/>
          <w:szCs w:val="24"/>
        </w:rPr>
        <w:t>Springer</w:t>
      </w:r>
      <w:r w:rsidR="0040635B">
        <w:rPr>
          <w:rFonts w:ascii="Times New Roman" w:hAnsi="Times New Roman"/>
          <w:sz w:val="24"/>
          <w:szCs w:val="24"/>
        </w:rPr>
        <w:t>电子期刊</w:t>
      </w:r>
      <w:r w:rsidRPr="00337957">
        <w:rPr>
          <w:rFonts w:ascii="Times New Roman" w:hAnsi="Times New Roman" w:hint="eastAsia"/>
          <w:sz w:val="24"/>
          <w:szCs w:val="24"/>
        </w:rPr>
        <w:t>登录页面</w:t>
      </w:r>
    </w:p>
    <w:p w:rsidR="00337957" w:rsidRPr="00337957" w:rsidRDefault="00337957" w:rsidP="00337957">
      <w:pPr>
        <w:rPr>
          <w:rFonts w:ascii="Times New Roman" w:hAnsi="Times New Roman"/>
          <w:b/>
          <w:sz w:val="24"/>
          <w:szCs w:val="24"/>
        </w:rPr>
      </w:pPr>
    </w:p>
    <w:p w:rsidR="00337957" w:rsidRPr="00337957" w:rsidRDefault="00BD40C2" w:rsidP="00337957">
      <w:pPr>
        <w:rPr>
          <w:rFonts w:ascii="Microsoft YaHei" w:eastAsia="Microsoft YaHei" w:hAnsi="Microsoft YaHei"/>
          <w:b/>
          <w:sz w:val="24"/>
          <w:szCs w:val="24"/>
        </w:rPr>
      </w:pPr>
      <w:r>
        <w:rPr>
          <w:rFonts w:ascii="Microsoft YaHei" w:eastAsia="Microsoft YaHei" w:hAnsi="Microsoft YaHei"/>
          <w:b/>
          <w:sz w:val="24"/>
          <w:szCs w:val="24"/>
        </w:rPr>
        <w:t>2.</w:t>
      </w:r>
      <w:r w:rsidR="00337957" w:rsidRPr="00337957">
        <w:rPr>
          <w:rFonts w:ascii="Microsoft YaHei" w:eastAsia="Microsoft YaHei" w:hAnsi="Microsoft YaHei" w:hint="eastAsia"/>
          <w:b/>
          <w:sz w:val="24"/>
          <w:szCs w:val="24"/>
        </w:rPr>
        <w:t>快速检索工具</w:t>
      </w:r>
      <w:r w:rsidR="0034640A">
        <w:rPr>
          <w:rFonts w:ascii="Microsoft YaHei" w:eastAsia="Microsoft YaHei" w:hAnsi="Microsoft YaHei" w:hint="eastAsia"/>
          <w:b/>
          <w:sz w:val="24"/>
          <w:szCs w:val="24"/>
        </w:rPr>
        <w:t>（关键词检索）</w:t>
      </w:r>
    </w:p>
    <w:p w:rsidR="00337957" w:rsidRDefault="00337957" w:rsidP="00337957">
      <w:pPr>
        <w:rPr>
          <w:rFonts w:ascii="Microsoft YaHei" w:eastAsia="Microsoft YaHei" w:hAnsi="Microsoft YaHei"/>
          <w:sz w:val="24"/>
          <w:szCs w:val="24"/>
        </w:rPr>
      </w:pPr>
      <w:r w:rsidRPr="00337957">
        <w:rPr>
          <w:rFonts w:ascii="Microsoft YaHei" w:eastAsia="Microsoft YaHei" w:hAnsi="Microsoft YaHei" w:hint="eastAsia"/>
          <w:sz w:val="24"/>
          <w:szCs w:val="24"/>
        </w:rPr>
        <w:t>在</w:t>
      </w:r>
      <w:r w:rsidR="0040635B">
        <w:rPr>
          <w:rFonts w:ascii="Microsoft YaHei" w:eastAsia="Microsoft YaHei" w:hAnsi="Microsoft YaHei" w:hint="eastAsia"/>
          <w:sz w:val="24"/>
          <w:szCs w:val="24"/>
        </w:rPr>
        <w:t>Springer电子期刊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登录页面(图1)，可以通过关键词(</w:t>
      </w:r>
      <w:r w:rsidRPr="00337957">
        <w:rPr>
          <w:rFonts w:ascii="Microsoft YaHei" w:eastAsia="Microsoft YaHei" w:hAnsi="Microsoft YaHei"/>
          <w:sz w:val="24"/>
          <w:szCs w:val="24"/>
        </w:rPr>
        <w:t>Keywords)</w:t>
      </w:r>
      <w:r w:rsidR="0034640A">
        <w:rPr>
          <w:rFonts w:ascii="Microsoft YaHei" w:eastAsia="Microsoft YaHei" w:hAnsi="Microsoft YaHei" w:hint="eastAsia"/>
          <w:sz w:val="24"/>
          <w:szCs w:val="24"/>
        </w:rPr>
        <w:t>来进行快速检索，检索技术采用</w:t>
      </w:r>
      <w:r w:rsidR="0034640A">
        <w:rPr>
          <w:rFonts w:ascii="Microsoft YaHei" w:eastAsia="Microsoft YaHei" w:hAnsi="Microsoft YaHei"/>
          <w:sz w:val="24"/>
          <w:szCs w:val="24"/>
        </w:rPr>
        <w:t>Google</w:t>
      </w:r>
      <w:r w:rsidR="0034640A">
        <w:rPr>
          <w:rFonts w:ascii="Microsoft YaHei" w:eastAsia="Microsoft YaHei" w:hAnsi="Microsoft YaHei" w:hint="eastAsia"/>
          <w:sz w:val="24"/>
          <w:szCs w:val="24"/>
        </w:rPr>
        <w:t>关键词检索技术，具备搜索关键词自动建议功能（图2）。</w:t>
      </w:r>
    </w:p>
    <w:p w:rsidR="0034640A" w:rsidRPr="00337957" w:rsidRDefault="0034640A" w:rsidP="00337957">
      <w:pPr>
        <w:rPr>
          <w:rFonts w:ascii="Microsoft YaHei" w:eastAsia="Microsoft YaHei" w:hAnsi="Microsoft YaHe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1408B1" wp14:editId="650C183A">
            <wp:extent cx="5486400" cy="3554693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40A" w:rsidRPr="00337957" w:rsidRDefault="0034640A" w:rsidP="0034640A">
      <w:pPr>
        <w:jc w:val="center"/>
        <w:rPr>
          <w:rFonts w:ascii="Times New Roman" w:hAnsi="Times New Roman"/>
          <w:sz w:val="24"/>
          <w:szCs w:val="24"/>
        </w:rPr>
      </w:pPr>
      <w:r w:rsidRPr="00337957">
        <w:rPr>
          <w:rFonts w:ascii="Times New Roman" w:hAnsi="Times New Roman" w:hint="eastAsia"/>
          <w:sz w:val="24"/>
          <w:szCs w:val="24"/>
        </w:rPr>
        <w:t>图</w:t>
      </w:r>
      <w:r>
        <w:rPr>
          <w:rFonts w:ascii="Times New Roman" w:hAnsi="Times New Roman" w:hint="eastAsia"/>
          <w:sz w:val="24"/>
          <w:szCs w:val="24"/>
        </w:rPr>
        <w:t>2</w:t>
      </w:r>
      <w:r w:rsidRPr="00337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检索关键词自动建议功能</w:t>
      </w:r>
    </w:p>
    <w:p w:rsidR="00337957" w:rsidRPr="00337957" w:rsidRDefault="00337957" w:rsidP="00337957">
      <w:pPr>
        <w:rPr>
          <w:rFonts w:ascii="Microsoft YaHei" w:eastAsia="Microsoft YaHei" w:hAnsi="Microsoft YaHei"/>
          <w:b/>
          <w:sz w:val="24"/>
          <w:szCs w:val="24"/>
        </w:rPr>
      </w:pPr>
    </w:p>
    <w:p w:rsidR="00337957" w:rsidRPr="00337957" w:rsidRDefault="00337957" w:rsidP="00337957">
      <w:pPr>
        <w:rPr>
          <w:rFonts w:ascii="Microsoft YaHei" w:eastAsia="Microsoft YaHei" w:hAnsi="Microsoft YaHei"/>
          <w:b/>
          <w:sz w:val="24"/>
          <w:szCs w:val="24"/>
        </w:rPr>
      </w:pPr>
      <w:r w:rsidRPr="00337957">
        <w:rPr>
          <w:rFonts w:ascii="Microsoft YaHei" w:eastAsia="Microsoft YaHei" w:hAnsi="Microsoft YaHei"/>
          <w:b/>
          <w:sz w:val="24"/>
          <w:szCs w:val="24"/>
        </w:rPr>
        <w:t>3.</w:t>
      </w:r>
      <w:r w:rsidRPr="00337957">
        <w:rPr>
          <w:rFonts w:ascii="Microsoft YaHei" w:eastAsia="Microsoft YaHei" w:hAnsi="Microsoft YaHei" w:hint="eastAsia"/>
          <w:b/>
          <w:sz w:val="24"/>
          <w:szCs w:val="24"/>
        </w:rPr>
        <w:t>高级检索工具</w:t>
      </w:r>
    </w:p>
    <w:p w:rsidR="00337957" w:rsidRPr="00337957" w:rsidRDefault="00337957" w:rsidP="00337957">
      <w:pPr>
        <w:rPr>
          <w:rFonts w:ascii="Microsoft YaHei" w:eastAsia="Microsoft YaHei" w:hAnsi="Microsoft YaHei"/>
          <w:sz w:val="24"/>
          <w:szCs w:val="24"/>
        </w:rPr>
      </w:pPr>
      <w:r w:rsidRPr="00337957">
        <w:rPr>
          <w:rFonts w:ascii="Microsoft YaHei" w:eastAsia="Microsoft YaHei" w:hAnsi="Microsoft YaHei" w:hint="eastAsia"/>
          <w:sz w:val="24"/>
          <w:szCs w:val="24"/>
        </w:rPr>
        <w:t>在</w:t>
      </w:r>
      <w:r w:rsidR="0040635B">
        <w:rPr>
          <w:rFonts w:ascii="Microsoft YaHei" w:eastAsia="Microsoft YaHei" w:hAnsi="Microsoft YaHei" w:hint="eastAsia"/>
          <w:sz w:val="24"/>
          <w:szCs w:val="24"/>
        </w:rPr>
        <w:t>Springer电子期刊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登录页面(图1)，可以通过点击</w:t>
      </w:r>
      <w:r w:rsidR="0026117E">
        <w:rPr>
          <w:rFonts w:ascii="Microsoft YaHei" w:eastAsia="Microsoft YaHei" w:hAnsi="Microsoft YaHei" w:hint="eastAsia"/>
          <w:sz w:val="24"/>
          <w:szCs w:val="24"/>
        </w:rPr>
        <w:t>检索框右侧小齿轮图标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Advanced</w:t>
      </w:r>
      <w:r w:rsidRPr="00337957">
        <w:rPr>
          <w:rFonts w:ascii="Microsoft YaHei" w:eastAsia="Microsoft YaHei" w:hAnsi="Microsoft YaHei"/>
          <w:sz w:val="24"/>
          <w:szCs w:val="24"/>
        </w:rPr>
        <w:t xml:space="preserve"> 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search进入高级检索(图</w:t>
      </w:r>
      <w:r w:rsidR="0026117E">
        <w:rPr>
          <w:rFonts w:ascii="Microsoft YaHei" w:eastAsia="Microsoft YaHei" w:hAnsi="Microsoft YaHei" w:hint="eastAsia"/>
          <w:sz w:val="24"/>
          <w:szCs w:val="24"/>
        </w:rPr>
        <w:t>3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)。在高级检索中，可以通过一条或多条字段来检索相关的文章，检索字段包括：相关词汇</w:t>
      </w:r>
      <w:r w:rsidR="0026117E">
        <w:rPr>
          <w:rFonts w:ascii="Microsoft YaHei" w:eastAsia="Microsoft YaHei" w:hAnsi="Microsoft YaHei" w:hint="eastAsia"/>
          <w:sz w:val="24"/>
          <w:szCs w:val="24"/>
        </w:rPr>
        <w:t>（关键词、短语），标题（期刊名）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作者</w:t>
      </w:r>
      <w:r w:rsidR="0026117E">
        <w:rPr>
          <w:rFonts w:ascii="Microsoft YaHei" w:eastAsia="Microsoft YaHei" w:hAnsi="Microsoft YaHei" w:hint="eastAsia"/>
          <w:sz w:val="24"/>
          <w:szCs w:val="24"/>
        </w:rPr>
        <w:t>、编辑名称，出版年限等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信息</w:t>
      </w:r>
      <w:r w:rsidRPr="00337957">
        <w:rPr>
          <w:rFonts w:ascii="Microsoft YaHei" w:eastAsia="Microsoft YaHei" w:hAnsi="Microsoft YaHei"/>
          <w:sz w:val="24"/>
          <w:szCs w:val="24"/>
        </w:rPr>
        <w:t>。</w:t>
      </w:r>
    </w:p>
    <w:p w:rsidR="00337957" w:rsidRPr="00337957" w:rsidRDefault="0026117E" w:rsidP="00337957">
      <w:pPr>
        <w:rPr>
          <w:rFonts w:ascii="Microsoft YaHei" w:eastAsia="Microsoft YaHei" w:hAnsi="Microsoft YaHei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960264" wp14:editId="7CE6721F">
            <wp:extent cx="5314950" cy="3829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57" w:rsidRPr="00337957" w:rsidRDefault="00337957" w:rsidP="00337957">
      <w:pPr>
        <w:jc w:val="center"/>
        <w:rPr>
          <w:rFonts w:ascii="Microsoft YaHei" w:eastAsia="Microsoft YaHei" w:hAnsi="Microsoft YaHei"/>
          <w:b/>
          <w:sz w:val="24"/>
          <w:szCs w:val="24"/>
        </w:rPr>
      </w:pPr>
      <w:r w:rsidRPr="00337957">
        <w:rPr>
          <w:rFonts w:ascii="Microsoft YaHei" w:eastAsia="Microsoft YaHei" w:hAnsi="Microsoft YaHei" w:hint="eastAsia"/>
          <w:sz w:val="24"/>
          <w:szCs w:val="24"/>
        </w:rPr>
        <w:t>图</w:t>
      </w:r>
      <w:r w:rsidR="0026117E">
        <w:rPr>
          <w:rFonts w:ascii="Microsoft YaHei" w:eastAsia="Microsoft YaHei" w:hAnsi="Microsoft YaHei" w:hint="eastAsia"/>
          <w:sz w:val="24"/>
          <w:szCs w:val="24"/>
        </w:rPr>
        <w:t>3</w:t>
      </w:r>
      <w:r w:rsidRPr="00337957">
        <w:rPr>
          <w:rFonts w:ascii="Microsoft YaHei" w:eastAsia="Microsoft YaHei" w:hAnsi="Microsoft YaHei"/>
          <w:sz w:val="24"/>
          <w:szCs w:val="24"/>
        </w:rPr>
        <w:t xml:space="preserve"> </w:t>
      </w:r>
      <w:r w:rsidR="0040635B">
        <w:rPr>
          <w:rFonts w:ascii="Microsoft YaHei" w:eastAsia="Microsoft YaHei" w:hAnsi="Microsoft YaHei"/>
          <w:sz w:val="24"/>
          <w:szCs w:val="24"/>
        </w:rPr>
        <w:t>Springer电子期刊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高级检索页面</w:t>
      </w:r>
    </w:p>
    <w:p w:rsidR="00337957" w:rsidRPr="00337957" w:rsidRDefault="00337957" w:rsidP="00337957">
      <w:pPr>
        <w:jc w:val="center"/>
        <w:rPr>
          <w:rFonts w:ascii="Microsoft YaHei" w:eastAsia="Microsoft YaHei" w:hAnsi="Microsoft YaHei"/>
          <w:sz w:val="24"/>
          <w:szCs w:val="24"/>
        </w:rPr>
      </w:pPr>
    </w:p>
    <w:p w:rsidR="00337957" w:rsidRPr="00337957" w:rsidRDefault="00337957" w:rsidP="00337957">
      <w:pPr>
        <w:rPr>
          <w:rFonts w:ascii="Microsoft YaHei" w:eastAsia="Microsoft YaHei" w:hAnsi="Microsoft YaHei"/>
          <w:b/>
          <w:sz w:val="24"/>
          <w:szCs w:val="24"/>
        </w:rPr>
      </w:pPr>
      <w:r w:rsidRPr="00337957">
        <w:rPr>
          <w:rFonts w:ascii="Microsoft YaHei" w:eastAsia="Microsoft YaHei" w:hAnsi="Microsoft YaHei"/>
          <w:b/>
          <w:sz w:val="24"/>
          <w:szCs w:val="24"/>
        </w:rPr>
        <w:t>4</w:t>
      </w:r>
      <w:r w:rsidR="00BD40C2">
        <w:rPr>
          <w:rFonts w:ascii="Microsoft YaHei" w:eastAsia="Microsoft YaHei" w:hAnsi="Microsoft YaHei" w:hint="eastAsia"/>
          <w:b/>
          <w:sz w:val="24"/>
          <w:szCs w:val="24"/>
        </w:rPr>
        <w:t>.</w:t>
      </w:r>
      <w:r w:rsidR="00A356F8">
        <w:rPr>
          <w:rFonts w:ascii="Microsoft YaHei" w:eastAsia="Microsoft YaHei" w:hAnsi="Microsoft YaHei" w:hint="eastAsia"/>
          <w:b/>
          <w:sz w:val="24"/>
          <w:szCs w:val="24"/>
        </w:rPr>
        <w:t>检索结果显示</w:t>
      </w:r>
    </w:p>
    <w:p w:rsidR="00337957" w:rsidRPr="00337957" w:rsidRDefault="0040635B" w:rsidP="00337957">
      <w:pPr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 w:hint="eastAsia"/>
          <w:sz w:val="24"/>
          <w:szCs w:val="24"/>
        </w:rPr>
        <w:t>Springer电子期刊</w:t>
      </w:r>
      <w:r w:rsidR="00337957" w:rsidRPr="00337957">
        <w:rPr>
          <w:rFonts w:ascii="Microsoft YaHei" w:eastAsia="Microsoft YaHei" w:hAnsi="Microsoft YaHei" w:hint="eastAsia"/>
          <w:sz w:val="24"/>
          <w:szCs w:val="24"/>
        </w:rPr>
        <w:t>的</w:t>
      </w:r>
      <w:r w:rsidR="009834FC">
        <w:rPr>
          <w:rFonts w:ascii="Microsoft YaHei" w:eastAsia="Microsoft YaHei" w:hAnsi="Microsoft YaHei" w:hint="eastAsia"/>
          <w:sz w:val="24"/>
          <w:szCs w:val="24"/>
        </w:rPr>
        <w:t>检索结果可以按照不同的排序条件进行显示（图4），</w:t>
      </w:r>
      <w:r w:rsidR="009F3475">
        <w:rPr>
          <w:rFonts w:ascii="Microsoft YaHei" w:eastAsia="Microsoft YaHei" w:hAnsi="Microsoft YaHei" w:hint="eastAsia"/>
          <w:sz w:val="24"/>
          <w:szCs w:val="24"/>
        </w:rPr>
        <w:t>默认条件下检索结果按相关性排序；也可以按照时间顺序由新到旧或者由旧到新排序；也可限定出版年限和页码</w:t>
      </w:r>
      <w:r w:rsidR="00337957" w:rsidRPr="00337957">
        <w:rPr>
          <w:rFonts w:ascii="Microsoft YaHei" w:eastAsia="Microsoft YaHei" w:hAnsi="Microsoft YaHei" w:hint="eastAsia"/>
          <w:sz w:val="24"/>
          <w:szCs w:val="24"/>
        </w:rPr>
        <w:t>。</w:t>
      </w:r>
      <w:r w:rsidR="009F3475">
        <w:rPr>
          <w:rFonts w:ascii="Microsoft YaHei" w:eastAsia="Microsoft YaHei" w:hAnsi="Microsoft YaHei" w:hint="eastAsia"/>
          <w:sz w:val="24"/>
          <w:szCs w:val="24"/>
        </w:rPr>
        <w:t>默认条件下，显示平台所有资源检索结果，如果取消图4中黄色框的勾选，则只显示授权范围内的检索结果。</w:t>
      </w:r>
    </w:p>
    <w:p w:rsidR="00337957" w:rsidRPr="00337957" w:rsidRDefault="009834FC" w:rsidP="00337957">
      <w:pPr>
        <w:rPr>
          <w:rFonts w:ascii="Microsoft YaHei" w:eastAsia="Microsoft YaHei" w:hAnsi="Microsoft YaHe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DBC3B5" wp14:editId="12377890">
            <wp:extent cx="5486400" cy="36095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57" w:rsidRPr="00337957" w:rsidRDefault="00337957" w:rsidP="00337957">
      <w:pPr>
        <w:jc w:val="center"/>
        <w:rPr>
          <w:rFonts w:ascii="Microsoft YaHei" w:eastAsia="Microsoft YaHei" w:hAnsi="Microsoft YaHei"/>
          <w:b/>
          <w:sz w:val="24"/>
          <w:szCs w:val="24"/>
        </w:rPr>
      </w:pPr>
      <w:r w:rsidRPr="00337957">
        <w:rPr>
          <w:rFonts w:ascii="Microsoft YaHei" w:eastAsia="Microsoft YaHei" w:hAnsi="Microsoft YaHei" w:hint="eastAsia"/>
          <w:sz w:val="24"/>
          <w:szCs w:val="24"/>
        </w:rPr>
        <w:t>图</w:t>
      </w:r>
      <w:r w:rsidR="009834FC">
        <w:rPr>
          <w:rFonts w:ascii="Microsoft YaHei" w:eastAsia="Microsoft YaHei" w:hAnsi="Microsoft YaHei" w:hint="eastAsia"/>
          <w:sz w:val="24"/>
          <w:szCs w:val="24"/>
        </w:rPr>
        <w:t>4</w:t>
      </w:r>
      <w:r w:rsidRPr="00337957">
        <w:rPr>
          <w:rFonts w:ascii="Microsoft YaHei" w:eastAsia="Microsoft YaHei" w:hAnsi="Microsoft YaHei"/>
          <w:sz w:val="24"/>
          <w:szCs w:val="24"/>
        </w:rPr>
        <w:t xml:space="preserve"> </w:t>
      </w:r>
      <w:r w:rsidR="0040635B">
        <w:rPr>
          <w:rFonts w:ascii="Microsoft YaHei" w:eastAsia="Microsoft YaHei" w:hAnsi="Microsoft YaHei"/>
          <w:sz w:val="24"/>
          <w:szCs w:val="24"/>
        </w:rPr>
        <w:t>Springer电子期刊</w:t>
      </w:r>
      <w:r w:rsidR="009834FC">
        <w:rPr>
          <w:rFonts w:ascii="Microsoft YaHei" w:eastAsia="Microsoft YaHei" w:hAnsi="Microsoft YaHei" w:hint="eastAsia"/>
          <w:sz w:val="24"/>
          <w:szCs w:val="24"/>
        </w:rPr>
        <w:t>检索结果显示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页面</w:t>
      </w:r>
    </w:p>
    <w:p w:rsidR="00337957" w:rsidRPr="00337957" w:rsidRDefault="00337957" w:rsidP="00337957">
      <w:pPr>
        <w:rPr>
          <w:rFonts w:ascii="Microsoft YaHei" w:eastAsia="Microsoft YaHei" w:hAnsi="Microsoft YaHei"/>
          <w:sz w:val="24"/>
          <w:szCs w:val="24"/>
        </w:rPr>
      </w:pPr>
    </w:p>
    <w:p w:rsidR="00337957" w:rsidRPr="00337957" w:rsidRDefault="00337957" w:rsidP="00337957">
      <w:pPr>
        <w:rPr>
          <w:rFonts w:ascii="Microsoft YaHei" w:eastAsia="Microsoft YaHei" w:hAnsi="Microsoft YaHei"/>
          <w:b/>
          <w:sz w:val="24"/>
          <w:szCs w:val="24"/>
        </w:rPr>
      </w:pPr>
      <w:r w:rsidRPr="00337957">
        <w:rPr>
          <w:rFonts w:ascii="Microsoft YaHei" w:eastAsia="Microsoft YaHei" w:hAnsi="Microsoft YaHei"/>
          <w:b/>
          <w:sz w:val="24"/>
          <w:szCs w:val="24"/>
        </w:rPr>
        <w:t>5</w:t>
      </w:r>
      <w:r w:rsidR="00BD40C2">
        <w:rPr>
          <w:rFonts w:ascii="Microsoft YaHei" w:eastAsia="Microsoft YaHei" w:hAnsi="Microsoft YaHei" w:hint="eastAsia"/>
          <w:b/>
          <w:sz w:val="24"/>
          <w:szCs w:val="24"/>
        </w:rPr>
        <w:t>.</w:t>
      </w:r>
      <w:r w:rsidR="009F3475">
        <w:rPr>
          <w:rFonts w:ascii="Microsoft YaHei" w:eastAsia="Microsoft YaHei" w:hAnsi="Microsoft YaHei" w:hint="eastAsia"/>
          <w:b/>
          <w:sz w:val="24"/>
          <w:szCs w:val="24"/>
        </w:rPr>
        <w:t>检索结果聚类</w:t>
      </w:r>
    </w:p>
    <w:p w:rsidR="00337957" w:rsidRPr="00337957" w:rsidRDefault="0040635B" w:rsidP="00337957">
      <w:pPr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/>
          <w:sz w:val="24"/>
          <w:szCs w:val="24"/>
        </w:rPr>
        <w:t>Springer电子期刊</w:t>
      </w:r>
      <w:r w:rsidR="00337957" w:rsidRPr="00337957">
        <w:rPr>
          <w:rFonts w:ascii="Microsoft YaHei" w:eastAsia="Microsoft YaHei" w:hAnsi="Microsoft YaHei" w:hint="eastAsia"/>
          <w:sz w:val="24"/>
          <w:szCs w:val="24"/>
        </w:rPr>
        <w:t>全文数据库</w:t>
      </w:r>
      <w:r w:rsidR="009F3475">
        <w:rPr>
          <w:rFonts w:ascii="Microsoft YaHei" w:eastAsia="Microsoft YaHei" w:hAnsi="Microsoft YaHei" w:hint="eastAsia"/>
          <w:sz w:val="24"/>
          <w:szCs w:val="24"/>
        </w:rPr>
        <w:t>检索页面</w:t>
      </w:r>
      <w:r w:rsidR="00F5192F">
        <w:rPr>
          <w:rFonts w:ascii="Microsoft YaHei" w:eastAsia="Microsoft YaHei" w:hAnsi="Microsoft YaHei" w:hint="eastAsia"/>
          <w:sz w:val="24"/>
          <w:szCs w:val="24"/>
        </w:rPr>
        <w:t>有检索结果聚类选项（图5），通过点击页面左侧的聚类选项可以帮助您优化检索结果。聚类选项包括：内容类型、学科、子学科、作者、语言等。</w:t>
      </w:r>
    </w:p>
    <w:p w:rsidR="00337957" w:rsidRPr="00337957" w:rsidRDefault="009F3475" w:rsidP="00337957">
      <w:pPr>
        <w:rPr>
          <w:rFonts w:ascii="Microsoft YaHei" w:eastAsia="Microsoft YaHei" w:hAnsi="Microsoft YaHe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4DB078" wp14:editId="45B56FC9">
            <wp:extent cx="5486400" cy="3712698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57" w:rsidRDefault="00337957" w:rsidP="00DF2D91">
      <w:pPr>
        <w:jc w:val="center"/>
        <w:rPr>
          <w:rFonts w:ascii="Microsoft YaHei" w:eastAsia="Microsoft YaHei" w:hAnsi="Microsoft YaHei"/>
          <w:sz w:val="24"/>
          <w:szCs w:val="24"/>
        </w:rPr>
      </w:pPr>
      <w:r w:rsidRPr="00337957">
        <w:rPr>
          <w:rFonts w:ascii="Microsoft YaHei" w:eastAsia="Microsoft YaHei" w:hAnsi="Microsoft YaHei" w:hint="eastAsia"/>
          <w:sz w:val="24"/>
          <w:szCs w:val="24"/>
        </w:rPr>
        <w:t>图5</w:t>
      </w:r>
      <w:r w:rsidRPr="00337957">
        <w:rPr>
          <w:rFonts w:ascii="Microsoft YaHei" w:eastAsia="Microsoft YaHei" w:hAnsi="Microsoft YaHei"/>
          <w:sz w:val="24"/>
          <w:szCs w:val="24"/>
        </w:rPr>
        <w:t xml:space="preserve"> </w:t>
      </w:r>
      <w:r w:rsidR="009F3475">
        <w:rPr>
          <w:rFonts w:ascii="Microsoft YaHei" w:eastAsia="Microsoft YaHei" w:hAnsi="Microsoft YaHei" w:hint="eastAsia"/>
          <w:sz w:val="24"/>
          <w:szCs w:val="24"/>
        </w:rPr>
        <w:t>检索结果聚类</w:t>
      </w:r>
    </w:p>
    <w:p w:rsidR="00BD40C2" w:rsidRDefault="00BD40C2" w:rsidP="00DF2D91">
      <w:pPr>
        <w:jc w:val="center"/>
        <w:rPr>
          <w:rFonts w:ascii="Microsoft YaHei" w:eastAsia="Microsoft YaHei" w:hAnsi="Microsoft YaHei"/>
          <w:sz w:val="24"/>
          <w:szCs w:val="24"/>
        </w:rPr>
      </w:pPr>
    </w:p>
    <w:p w:rsidR="00BD40C2" w:rsidRPr="00337957" w:rsidRDefault="00BD40C2" w:rsidP="00BD40C2">
      <w:pPr>
        <w:rPr>
          <w:rFonts w:ascii="Microsoft YaHei" w:eastAsia="Microsoft YaHei" w:hAnsi="Microsoft YaHei"/>
          <w:b/>
          <w:sz w:val="24"/>
          <w:szCs w:val="24"/>
        </w:rPr>
      </w:pPr>
      <w:r>
        <w:rPr>
          <w:rFonts w:ascii="Microsoft YaHei" w:eastAsia="Microsoft YaHei" w:hAnsi="Microsoft YaHei" w:hint="eastAsia"/>
          <w:b/>
          <w:sz w:val="24"/>
          <w:szCs w:val="24"/>
        </w:rPr>
        <w:t>6</w:t>
      </w:r>
      <w:r w:rsidRPr="00337957">
        <w:rPr>
          <w:rFonts w:ascii="Microsoft YaHei" w:eastAsia="Microsoft YaHei" w:hAnsi="Microsoft YaHei"/>
          <w:b/>
          <w:sz w:val="24"/>
          <w:szCs w:val="24"/>
        </w:rPr>
        <w:t>.</w:t>
      </w:r>
      <w:r w:rsidR="00205E7A">
        <w:rPr>
          <w:rFonts w:ascii="Microsoft YaHei" w:eastAsia="Microsoft YaHei" w:hAnsi="Microsoft YaHei" w:hint="eastAsia"/>
          <w:b/>
          <w:sz w:val="24"/>
          <w:szCs w:val="24"/>
        </w:rPr>
        <w:t>在线浏览全文</w:t>
      </w:r>
    </w:p>
    <w:p w:rsidR="00BD40C2" w:rsidRDefault="00BD40C2" w:rsidP="00BD40C2">
      <w:pPr>
        <w:rPr>
          <w:rFonts w:ascii="Microsoft YaHei" w:eastAsia="Microsoft YaHei" w:hAnsi="Microsoft YaHei"/>
          <w:sz w:val="24"/>
          <w:szCs w:val="24"/>
        </w:rPr>
      </w:pPr>
      <w:r w:rsidRPr="00337957">
        <w:rPr>
          <w:rFonts w:ascii="Microsoft YaHei" w:eastAsia="Microsoft YaHei" w:hAnsi="Microsoft YaHei"/>
          <w:sz w:val="24"/>
          <w:szCs w:val="24"/>
        </w:rPr>
        <w:t xml:space="preserve"> </w:t>
      </w:r>
      <w:r>
        <w:rPr>
          <w:rFonts w:ascii="Microsoft YaHei" w:eastAsia="Microsoft YaHei" w:hAnsi="Microsoft YaHei"/>
          <w:sz w:val="24"/>
          <w:szCs w:val="24"/>
        </w:rPr>
        <w:t>Springer电子期刊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数据库还提供了各种创新的功能，如</w:t>
      </w:r>
      <w:r w:rsidR="00205E7A">
        <w:rPr>
          <w:rFonts w:ascii="Microsoft YaHei" w:eastAsia="Microsoft YaHei" w:hAnsi="Microsoft YaHei" w:hint="eastAsia"/>
          <w:sz w:val="24"/>
          <w:szCs w:val="24"/>
        </w:rPr>
        <w:t>在线浏览全文功能（图6）。改进后的HTML模式的页面更加清晰，科研人员可以直接链接到HTML部分，方便用户使用。</w:t>
      </w:r>
    </w:p>
    <w:p w:rsidR="00BD40C2" w:rsidRDefault="00BD40C2" w:rsidP="00BD40C2">
      <w:pPr>
        <w:rPr>
          <w:rFonts w:ascii="Microsoft YaHei" w:eastAsia="Microsoft YaHei" w:hAnsi="Microsoft YaHei"/>
          <w:sz w:val="24"/>
          <w:szCs w:val="24"/>
        </w:rPr>
      </w:pPr>
    </w:p>
    <w:p w:rsidR="00BD40C2" w:rsidRPr="00337957" w:rsidRDefault="00BD40C2" w:rsidP="00BD40C2">
      <w:pPr>
        <w:rPr>
          <w:rFonts w:ascii="Microsoft YaHei" w:eastAsia="Microsoft YaHei" w:hAnsi="Microsoft YaHe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AA0114" wp14:editId="1A0F9DAE">
            <wp:extent cx="5486400" cy="3977054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957">
        <w:rPr>
          <w:rFonts w:ascii="Microsoft YaHei" w:eastAsia="Microsoft YaHei" w:hAnsi="Microsoft YaHei"/>
          <w:sz w:val="24"/>
          <w:szCs w:val="24"/>
        </w:rPr>
        <w:t xml:space="preserve"> </w:t>
      </w:r>
    </w:p>
    <w:p w:rsidR="00BD40C2" w:rsidRPr="00337957" w:rsidRDefault="00205E7A" w:rsidP="00DF2D91">
      <w:pPr>
        <w:jc w:val="center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 w:hint="eastAsia"/>
          <w:sz w:val="24"/>
          <w:szCs w:val="24"/>
        </w:rPr>
        <w:t>图6支持在线浏览全文</w:t>
      </w:r>
    </w:p>
    <w:p w:rsidR="00337957" w:rsidRDefault="00BD40C2" w:rsidP="00337957">
      <w:pPr>
        <w:rPr>
          <w:rFonts w:ascii="Microsoft YaHei" w:eastAsia="Microsoft YaHei" w:hAnsi="Microsoft YaHei"/>
          <w:b/>
          <w:sz w:val="24"/>
          <w:szCs w:val="24"/>
        </w:rPr>
      </w:pPr>
      <w:r>
        <w:rPr>
          <w:rFonts w:ascii="Microsoft YaHei" w:eastAsia="Microsoft YaHei" w:hAnsi="Microsoft YaHei" w:hint="eastAsia"/>
          <w:b/>
          <w:sz w:val="24"/>
          <w:szCs w:val="24"/>
        </w:rPr>
        <w:t>7.支持移动阅读</w:t>
      </w:r>
    </w:p>
    <w:p w:rsidR="00BD40C2" w:rsidRDefault="00BD40C2" w:rsidP="00BD40C2">
      <w:pPr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/>
          <w:sz w:val="24"/>
          <w:szCs w:val="24"/>
        </w:rPr>
        <w:t>Springer电子期刊</w:t>
      </w:r>
      <w:r w:rsidRPr="00337957">
        <w:rPr>
          <w:rFonts w:ascii="Microsoft YaHei" w:eastAsia="Microsoft YaHei" w:hAnsi="Microsoft YaHei" w:hint="eastAsia"/>
          <w:sz w:val="24"/>
          <w:szCs w:val="24"/>
        </w:rPr>
        <w:t>全文数据库</w:t>
      </w:r>
      <w:r>
        <w:rPr>
          <w:rFonts w:ascii="Microsoft YaHei" w:eastAsia="Microsoft YaHei" w:hAnsi="Microsoft YaHei" w:hint="eastAsia"/>
          <w:sz w:val="24"/>
          <w:szCs w:val="24"/>
        </w:rPr>
        <w:t>支持移动阅读图</w:t>
      </w:r>
      <w:r w:rsidR="00205E7A">
        <w:rPr>
          <w:rFonts w:ascii="Microsoft YaHei" w:eastAsia="Microsoft YaHei" w:hAnsi="Microsoft YaHei" w:hint="eastAsia"/>
          <w:sz w:val="24"/>
          <w:szCs w:val="24"/>
        </w:rPr>
        <w:t>7</w:t>
      </w:r>
      <w:r>
        <w:rPr>
          <w:rFonts w:ascii="Microsoft YaHei" w:eastAsia="Microsoft YaHei" w:hAnsi="Microsoft YaHei" w:hint="eastAsia"/>
          <w:sz w:val="24"/>
          <w:szCs w:val="24"/>
        </w:rPr>
        <w:t>，科研人员可以通过平板电脑、手机等各种移动终端7天x 24小时，在全球任何地方通过网络登录数据库浏览和下载</w:t>
      </w:r>
      <w:r>
        <w:rPr>
          <w:rFonts w:ascii="Microsoft YaHei" w:eastAsia="Microsoft YaHei" w:hAnsi="Microsoft YaHei"/>
          <w:sz w:val="24"/>
          <w:szCs w:val="24"/>
        </w:rPr>
        <w:t>Springer</w:t>
      </w:r>
      <w:r>
        <w:rPr>
          <w:rFonts w:ascii="Microsoft YaHei" w:eastAsia="Microsoft YaHei" w:hAnsi="Microsoft YaHei" w:hint="eastAsia"/>
          <w:sz w:val="24"/>
          <w:szCs w:val="24"/>
        </w:rPr>
        <w:t>电子期刊。数据库平台采用智能化的屏幕自适应模式，无论用哪种终端移动访问，都可以得到非常要好的用户体验。同时可以到苹果店下载数据库官方APP图</w:t>
      </w:r>
      <w:r w:rsidR="00205E7A">
        <w:rPr>
          <w:rFonts w:ascii="Microsoft YaHei" w:eastAsia="Microsoft YaHei" w:hAnsi="Microsoft YaHei" w:hint="eastAsia"/>
          <w:sz w:val="24"/>
          <w:szCs w:val="24"/>
        </w:rPr>
        <w:t>8</w:t>
      </w:r>
      <w:r>
        <w:rPr>
          <w:rFonts w:ascii="Microsoft YaHei" w:eastAsia="Microsoft YaHei" w:hAnsi="Microsoft YaHei" w:hint="eastAsia"/>
          <w:sz w:val="24"/>
          <w:szCs w:val="24"/>
        </w:rPr>
        <w:t>。</w:t>
      </w:r>
    </w:p>
    <w:p w:rsidR="00BD40C2" w:rsidRPr="00337957" w:rsidRDefault="00BD40C2" w:rsidP="00BD40C2">
      <w:pPr>
        <w:rPr>
          <w:rFonts w:ascii="Microsoft YaHei" w:eastAsia="Microsoft YaHei" w:hAnsi="Microsoft YaHei"/>
          <w:sz w:val="24"/>
          <w:szCs w:val="24"/>
        </w:rPr>
      </w:pPr>
    </w:p>
    <w:p w:rsidR="00BD40C2" w:rsidRPr="00337957" w:rsidRDefault="00BD40C2" w:rsidP="00337957">
      <w:pPr>
        <w:rPr>
          <w:rFonts w:ascii="Microsoft YaHei" w:eastAsia="Microsoft YaHei" w:hAnsi="Microsoft YaHei"/>
          <w:b/>
          <w:sz w:val="24"/>
          <w:szCs w:val="24"/>
        </w:rPr>
      </w:pPr>
    </w:p>
    <w:p w:rsidR="00F5192F" w:rsidRDefault="00F5192F" w:rsidP="00337957">
      <w:pPr>
        <w:rPr>
          <w:rFonts w:ascii="Microsoft YaHei" w:eastAsia="Microsoft YaHei" w:hAnsi="Microsoft YaHe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AC11DD" wp14:editId="45363695">
            <wp:extent cx="5486400" cy="379827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57" w:rsidRDefault="00337957" w:rsidP="00337957">
      <w:pPr>
        <w:jc w:val="center"/>
        <w:rPr>
          <w:rFonts w:ascii="Microsoft YaHei" w:eastAsia="Microsoft YaHei" w:hAnsi="Microsoft YaHei"/>
          <w:sz w:val="24"/>
          <w:szCs w:val="24"/>
        </w:rPr>
      </w:pPr>
      <w:r w:rsidRPr="00337957">
        <w:rPr>
          <w:rFonts w:ascii="Microsoft YaHei" w:eastAsia="Microsoft YaHei" w:hAnsi="Microsoft YaHei" w:hint="eastAsia"/>
          <w:sz w:val="24"/>
          <w:szCs w:val="24"/>
        </w:rPr>
        <w:t>图</w:t>
      </w:r>
      <w:r w:rsidR="00205E7A">
        <w:rPr>
          <w:rFonts w:ascii="Microsoft YaHei" w:eastAsia="Microsoft YaHei" w:hAnsi="Microsoft YaHei" w:hint="eastAsia"/>
          <w:sz w:val="24"/>
          <w:szCs w:val="24"/>
        </w:rPr>
        <w:t>7</w:t>
      </w:r>
      <w:r w:rsidRPr="00337957">
        <w:rPr>
          <w:rFonts w:ascii="Microsoft YaHei" w:eastAsia="Microsoft YaHei" w:hAnsi="Microsoft YaHei" w:hint="eastAsia"/>
          <w:sz w:val="24"/>
          <w:szCs w:val="24"/>
        </w:rPr>
        <w:t xml:space="preserve"> </w:t>
      </w:r>
      <w:r w:rsidR="00BD40C2">
        <w:rPr>
          <w:rFonts w:ascii="Microsoft YaHei" w:eastAsia="Microsoft YaHei" w:hAnsi="Microsoft YaHei" w:hint="eastAsia"/>
          <w:sz w:val="24"/>
          <w:szCs w:val="24"/>
        </w:rPr>
        <w:t>支持移动阅读</w:t>
      </w:r>
    </w:p>
    <w:p w:rsidR="000A5BB6" w:rsidRDefault="000A5BB6" w:rsidP="00337957">
      <w:pPr>
        <w:jc w:val="center"/>
        <w:rPr>
          <w:rFonts w:ascii="Microsoft YaHei" w:eastAsia="Microsoft YaHei" w:hAnsi="Microsoft YaHei"/>
          <w:sz w:val="24"/>
          <w:szCs w:val="24"/>
        </w:rPr>
      </w:pPr>
    </w:p>
    <w:p w:rsidR="00BD40C2" w:rsidRDefault="00BD40C2" w:rsidP="00337957">
      <w:pPr>
        <w:jc w:val="center"/>
        <w:rPr>
          <w:rFonts w:ascii="Microsoft YaHei" w:eastAsia="Microsoft YaHei" w:hAnsi="Microsoft YaHei"/>
          <w:sz w:val="24"/>
          <w:szCs w:val="24"/>
        </w:rPr>
      </w:pPr>
      <w:r>
        <w:rPr>
          <w:noProof/>
        </w:rPr>
        <w:drawing>
          <wp:inline distT="0" distB="0" distL="0" distR="0" wp14:anchorId="1E634380" wp14:editId="61215AFE">
            <wp:extent cx="5486400" cy="352454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C2" w:rsidRDefault="00BD40C2" w:rsidP="00337957">
      <w:pPr>
        <w:jc w:val="center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 w:hint="eastAsia"/>
          <w:sz w:val="24"/>
          <w:szCs w:val="24"/>
        </w:rPr>
        <w:t>图</w:t>
      </w:r>
      <w:r w:rsidR="00205E7A">
        <w:rPr>
          <w:rFonts w:ascii="Microsoft YaHei" w:eastAsia="Microsoft YaHei" w:hAnsi="Microsoft YaHei" w:hint="eastAsia"/>
          <w:sz w:val="24"/>
          <w:szCs w:val="24"/>
        </w:rPr>
        <w:t>8</w:t>
      </w:r>
      <w:r>
        <w:rPr>
          <w:rFonts w:ascii="Microsoft YaHei" w:eastAsia="Microsoft YaHei" w:hAnsi="Microsoft YaHei" w:hint="eastAsia"/>
          <w:sz w:val="24"/>
          <w:szCs w:val="24"/>
        </w:rPr>
        <w:t xml:space="preserve"> 数据库官方APP</w:t>
      </w:r>
    </w:p>
    <w:sectPr w:rsidR="00BD40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8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 Light">
    <w:altName w:val="等线 Light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33E12"/>
    <w:multiLevelType w:val="hybridMultilevel"/>
    <w:tmpl w:val="F03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081"/>
    <w:multiLevelType w:val="hybridMultilevel"/>
    <w:tmpl w:val="C3A2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348E"/>
    <w:multiLevelType w:val="hybridMultilevel"/>
    <w:tmpl w:val="1504935C"/>
    <w:lvl w:ilvl="0" w:tplc="0654F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EE7FAB"/>
    <w:multiLevelType w:val="hybridMultilevel"/>
    <w:tmpl w:val="EBBE6636"/>
    <w:lvl w:ilvl="0" w:tplc="BCF812BA">
      <w:start w:val="1"/>
      <w:numFmt w:val="decimal"/>
      <w:lvlText w:val="%1、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59" w:hanging="360"/>
      </w:pPr>
    </w:lvl>
    <w:lvl w:ilvl="2" w:tplc="0409001B">
      <w:start w:val="1"/>
      <w:numFmt w:val="lowerRoman"/>
      <w:lvlText w:val="%3."/>
      <w:lvlJc w:val="right"/>
      <w:pPr>
        <w:ind w:left="2279" w:hanging="180"/>
      </w:pPr>
    </w:lvl>
    <w:lvl w:ilvl="3" w:tplc="0409000F">
      <w:start w:val="1"/>
      <w:numFmt w:val="decimal"/>
      <w:lvlText w:val="%4."/>
      <w:lvlJc w:val="left"/>
      <w:pPr>
        <w:ind w:left="2999" w:hanging="360"/>
      </w:pPr>
    </w:lvl>
    <w:lvl w:ilvl="4" w:tplc="04090019">
      <w:start w:val="1"/>
      <w:numFmt w:val="lowerLetter"/>
      <w:lvlText w:val="%5."/>
      <w:lvlJc w:val="left"/>
      <w:pPr>
        <w:ind w:left="3719" w:hanging="360"/>
      </w:pPr>
    </w:lvl>
    <w:lvl w:ilvl="5" w:tplc="0409001B">
      <w:start w:val="1"/>
      <w:numFmt w:val="lowerRoman"/>
      <w:lvlText w:val="%6."/>
      <w:lvlJc w:val="right"/>
      <w:pPr>
        <w:ind w:left="4439" w:hanging="180"/>
      </w:pPr>
    </w:lvl>
    <w:lvl w:ilvl="6" w:tplc="0409000F">
      <w:start w:val="1"/>
      <w:numFmt w:val="decimal"/>
      <w:lvlText w:val="%7."/>
      <w:lvlJc w:val="left"/>
      <w:pPr>
        <w:ind w:left="5159" w:hanging="360"/>
      </w:pPr>
    </w:lvl>
    <w:lvl w:ilvl="7" w:tplc="04090019">
      <w:start w:val="1"/>
      <w:numFmt w:val="lowerLetter"/>
      <w:lvlText w:val="%8."/>
      <w:lvlJc w:val="left"/>
      <w:pPr>
        <w:ind w:left="5879" w:hanging="360"/>
      </w:pPr>
    </w:lvl>
    <w:lvl w:ilvl="8" w:tplc="0409001B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3CE01D83"/>
    <w:multiLevelType w:val="hybridMultilevel"/>
    <w:tmpl w:val="FE56F3A6"/>
    <w:lvl w:ilvl="0" w:tplc="91ACF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6E13ADB"/>
    <w:multiLevelType w:val="hybridMultilevel"/>
    <w:tmpl w:val="48C04416"/>
    <w:lvl w:ilvl="0" w:tplc="54549DA8">
      <w:start w:val="1"/>
      <w:numFmt w:val="decimal"/>
      <w:lvlText w:val="%1、"/>
      <w:lvlJc w:val="left"/>
      <w:pPr>
        <w:ind w:left="83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7E6D"/>
    <w:multiLevelType w:val="hybridMultilevel"/>
    <w:tmpl w:val="8356067E"/>
    <w:lvl w:ilvl="0" w:tplc="5D92488E">
      <w:start w:val="1"/>
      <w:numFmt w:val="japaneseCounting"/>
      <w:lvlText w:val="%1、"/>
      <w:lvlJc w:val="left"/>
      <w:pPr>
        <w:ind w:left="810" w:hanging="450"/>
      </w:pPr>
      <w:rPr>
        <w:rFonts w:hint="default"/>
        <w:b/>
      </w:rPr>
    </w:lvl>
    <w:lvl w:ilvl="1" w:tplc="901AB99E">
      <w:start w:val="1"/>
      <w:numFmt w:val="decimal"/>
      <w:lvlText w:val="%2."/>
      <w:lvlJc w:val="left"/>
      <w:pPr>
        <w:ind w:left="1440" w:hanging="360"/>
      </w:pPr>
      <w:rPr>
        <w:rFonts w:ascii="Microsoft YaHei" w:eastAsia="Microsoft YaHei" w:hAnsi="Microsoft YaHei" w:cs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40AE"/>
    <w:multiLevelType w:val="hybridMultilevel"/>
    <w:tmpl w:val="695669F4"/>
    <w:lvl w:ilvl="0" w:tplc="54549DA8">
      <w:start w:val="1"/>
      <w:numFmt w:val="decimal"/>
      <w:lvlText w:val="%1、"/>
      <w:lvlJc w:val="left"/>
      <w:pPr>
        <w:ind w:left="83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59" w:hanging="360"/>
      </w:pPr>
    </w:lvl>
    <w:lvl w:ilvl="2" w:tplc="0409001B">
      <w:start w:val="1"/>
      <w:numFmt w:val="lowerRoman"/>
      <w:lvlText w:val="%3."/>
      <w:lvlJc w:val="right"/>
      <w:pPr>
        <w:ind w:left="2279" w:hanging="180"/>
      </w:pPr>
    </w:lvl>
    <w:lvl w:ilvl="3" w:tplc="0409000F">
      <w:start w:val="1"/>
      <w:numFmt w:val="decimal"/>
      <w:lvlText w:val="%4."/>
      <w:lvlJc w:val="left"/>
      <w:pPr>
        <w:ind w:left="2999" w:hanging="360"/>
      </w:pPr>
    </w:lvl>
    <w:lvl w:ilvl="4" w:tplc="04090019">
      <w:start w:val="1"/>
      <w:numFmt w:val="lowerLetter"/>
      <w:lvlText w:val="%5."/>
      <w:lvlJc w:val="left"/>
      <w:pPr>
        <w:ind w:left="3719" w:hanging="360"/>
      </w:pPr>
    </w:lvl>
    <w:lvl w:ilvl="5" w:tplc="0409001B">
      <w:start w:val="1"/>
      <w:numFmt w:val="lowerRoman"/>
      <w:lvlText w:val="%6."/>
      <w:lvlJc w:val="right"/>
      <w:pPr>
        <w:ind w:left="4439" w:hanging="180"/>
      </w:pPr>
    </w:lvl>
    <w:lvl w:ilvl="6" w:tplc="0409000F">
      <w:start w:val="1"/>
      <w:numFmt w:val="decimal"/>
      <w:lvlText w:val="%7."/>
      <w:lvlJc w:val="left"/>
      <w:pPr>
        <w:ind w:left="5159" w:hanging="360"/>
      </w:pPr>
    </w:lvl>
    <w:lvl w:ilvl="7" w:tplc="04090019">
      <w:start w:val="1"/>
      <w:numFmt w:val="lowerLetter"/>
      <w:lvlText w:val="%8."/>
      <w:lvlJc w:val="left"/>
      <w:pPr>
        <w:ind w:left="5879" w:hanging="360"/>
      </w:pPr>
    </w:lvl>
    <w:lvl w:ilvl="8" w:tplc="0409001B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766D08FD"/>
    <w:multiLevelType w:val="hybridMultilevel"/>
    <w:tmpl w:val="82EA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362A80">
      <w:start w:val="1"/>
      <w:numFmt w:val="decimal"/>
      <w:lvlText w:val="%2、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85794"/>
    <w:multiLevelType w:val="hybridMultilevel"/>
    <w:tmpl w:val="446EBD18"/>
    <w:lvl w:ilvl="0" w:tplc="0BDEC5BC">
      <w:start w:val="2"/>
      <w:numFmt w:val="japaneseCounting"/>
      <w:lvlText w:val="%1、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C7"/>
    <w:rsid w:val="000555A9"/>
    <w:rsid w:val="000A5BB6"/>
    <w:rsid w:val="00205E7A"/>
    <w:rsid w:val="00251B9F"/>
    <w:rsid w:val="0026117E"/>
    <w:rsid w:val="002B1399"/>
    <w:rsid w:val="002E54C8"/>
    <w:rsid w:val="002E6E66"/>
    <w:rsid w:val="00332440"/>
    <w:rsid w:val="00337957"/>
    <w:rsid w:val="0034640A"/>
    <w:rsid w:val="0040635B"/>
    <w:rsid w:val="004235B3"/>
    <w:rsid w:val="004D222D"/>
    <w:rsid w:val="00503B71"/>
    <w:rsid w:val="00515ADB"/>
    <w:rsid w:val="005A09F0"/>
    <w:rsid w:val="00635041"/>
    <w:rsid w:val="006B7B49"/>
    <w:rsid w:val="007B2354"/>
    <w:rsid w:val="007E6DC7"/>
    <w:rsid w:val="00870AC4"/>
    <w:rsid w:val="00944561"/>
    <w:rsid w:val="009834FC"/>
    <w:rsid w:val="009F3475"/>
    <w:rsid w:val="00A356F8"/>
    <w:rsid w:val="00AF536E"/>
    <w:rsid w:val="00B82898"/>
    <w:rsid w:val="00BA1736"/>
    <w:rsid w:val="00BD40C2"/>
    <w:rsid w:val="00C324E2"/>
    <w:rsid w:val="00C84052"/>
    <w:rsid w:val="00D538B5"/>
    <w:rsid w:val="00DF2D91"/>
    <w:rsid w:val="00E13FFD"/>
    <w:rsid w:val="00E1607B"/>
    <w:rsid w:val="00E36B01"/>
    <w:rsid w:val="00EE69F2"/>
    <w:rsid w:val="00F44185"/>
    <w:rsid w:val="00F5192F"/>
    <w:rsid w:val="00F906C7"/>
    <w:rsid w:val="00FD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71CC"/>
  <w15:docId w15:val="{4EF1F6C2-5F3A-4AAA-98B4-8F904D17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FD"/>
    <w:pPr>
      <w:spacing w:after="0" w:line="240" w:lineRule="auto"/>
    </w:pPr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E13FF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E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85"/>
    <w:rPr>
      <w:rFonts w:ascii="Tahoma" w:eastAsia="SimSu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0635B"/>
    <w:rPr>
      <w:color w:val="954F72" w:themeColor="followedHyperlink"/>
      <w:u w:val="single"/>
    </w:rPr>
  </w:style>
  <w:style w:type="paragraph" w:customStyle="1" w:styleId="two">
    <w:name w:val="two"/>
    <w:basedOn w:val="Normal"/>
    <w:rsid w:val="00EE69F2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ink.springer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Carol (ELS-BEI)</dc:creator>
  <cp:lastModifiedBy>Xiaochen Zhang</cp:lastModifiedBy>
  <cp:revision>2</cp:revision>
  <dcterms:created xsi:type="dcterms:W3CDTF">2020-04-09T02:00:00Z</dcterms:created>
  <dcterms:modified xsi:type="dcterms:W3CDTF">2020-04-09T02:00:00Z</dcterms:modified>
</cp:coreProperties>
</file>